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E" w:rsidRDefault="002C6FEE" w:rsidP="00537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492">
        <w:rPr>
          <w:rFonts w:ascii="Times New Roman" w:hAnsi="Times New Roman"/>
          <w:b/>
          <w:sz w:val="28"/>
          <w:szCs w:val="28"/>
        </w:rPr>
        <w:t>Справка</w:t>
      </w:r>
      <w:r>
        <w:rPr>
          <w:rFonts w:ascii="Times New Roman" w:hAnsi="Times New Roman"/>
          <w:b/>
          <w:sz w:val="28"/>
          <w:szCs w:val="28"/>
        </w:rPr>
        <w:t xml:space="preserve"> по результатам </w:t>
      </w:r>
    </w:p>
    <w:p w:rsidR="002C6FEE" w:rsidRDefault="002C6FEE" w:rsidP="00537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 областного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конкурса научных работ</w:t>
      </w:r>
    </w:p>
    <w:p w:rsidR="002C6FEE" w:rsidRDefault="002C6FEE" w:rsidP="00537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молодёжной научно-интеллектуальной  элиты России»</w:t>
      </w:r>
    </w:p>
    <w:p w:rsidR="002C6FEE" w:rsidRDefault="002C6FEE" w:rsidP="00537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EE" w:rsidRDefault="002C6FEE" w:rsidP="005374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конкурс по направлению «Науки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цикла» поступило </w:t>
      </w:r>
      <w:r w:rsidR="003E221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работ. Из них: </w:t>
      </w:r>
      <w:r w:rsidR="003E22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работы студентов  и 2</w:t>
      </w:r>
      <w:r w:rsidR="003E2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3E2214">
        <w:rPr>
          <w:rFonts w:ascii="Times New Roman" w:hAnsi="Times New Roman"/>
          <w:sz w:val="28"/>
          <w:szCs w:val="28"/>
        </w:rPr>
        <w:t xml:space="preserve"> обучающихся школ</w:t>
      </w:r>
      <w:r>
        <w:rPr>
          <w:rFonts w:ascii="Times New Roman" w:hAnsi="Times New Roman"/>
          <w:sz w:val="28"/>
          <w:szCs w:val="28"/>
        </w:rPr>
        <w:t>.</w:t>
      </w:r>
    </w:p>
    <w:p w:rsidR="002C6FEE" w:rsidRDefault="002C6FEE" w:rsidP="005374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Среди студенческих работ </w:t>
      </w:r>
      <w:r w:rsidRPr="000C45F8">
        <w:rPr>
          <w:rFonts w:ascii="Times New Roman" w:hAnsi="Times New Roman"/>
          <w:b/>
          <w:sz w:val="28"/>
          <w:szCs w:val="28"/>
        </w:rPr>
        <w:t>1</w:t>
      </w:r>
      <w:r w:rsidR="003E2214" w:rsidRPr="000C45F8">
        <w:rPr>
          <w:rFonts w:ascii="Times New Roman" w:hAnsi="Times New Roman"/>
          <w:b/>
          <w:sz w:val="28"/>
          <w:szCs w:val="28"/>
        </w:rPr>
        <w:t>, 2 и 3</w:t>
      </w:r>
      <w:r w:rsidR="003E2214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рекомендуется не присуждать. </w:t>
      </w:r>
    </w:p>
    <w:p w:rsidR="00984953" w:rsidRPr="00984953" w:rsidRDefault="00AD6F10" w:rsidP="00A14334">
      <w:pPr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публичной защиты рекомендуются нижеследующие работы:</w:t>
      </w:r>
    </w:p>
    <w:p w:rsidR="00786CB0" w:rsidRPr="000C45F8" w:rsidRDefault="000C45F8" w:rsidP="00A14334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953" w:rsidRPr="000C45F8">
        <w:rPr>
          <w:rFonts w:ascii="Times New Roman" w:hAnsi="Times New Roman"/>
          <w:sz w:val="28"/>
          <w:szCs w:val="28"/>
        </w:rPr>
        <w:t>«Показатели печени как индикаторы состояния рыб и среды их обитания»</w:t>
      </w:r>
    </w:p>
    <w:p w:rsidR="00984953" w:rsidRPr="000C45F8" w:rsidRDefault="000C45F8" w:rsidP="00A14334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4953" w:rsidRPr="000C45F8">
        <w:rPr>
          <w:rFonts w:ascii="Times New Roman" w:hAnsi="Times New Roman"/>
          <w:i/>
          <w:sz w:val="28"/>
          <w:szCs w:val="28"/>
        </w:rPr>
        <w:t>«</w:t>
      </w:r>
      <w:r w:rsidR="00984953" w:rsidRPr="000C45F8">
        <w:rPr>
          <w:rFonts w:ascii="Times New Roman" w:hAnsi="Times New Roman"/>
          <w:sz w:val="28"/>
          <w:szCs w:val="28"/>
        </w:rPr>
        <w:t>Исследование козьего молока домашнего хозяйства и козьего молока промышленного производства по основным показателям качества</w:t>
      </w:r>
      <w:r w:rsidR="00984953" w:rsidRPr="000C45F8">
        <w:rPr>
          <w:rFonts w:ascii="Times New Roman" w:hAnsi="Times New Roman"/>
          <w:i/>
          <w:sz w:val="28"/>
          <w:szCs w:val="28"/>
        </w:rPr>
        <w:t>»</w:t>
      </w:r>
    </w:p>
    <w:p w:rsidR="00786CB0" w:rsidRDefault="00786CB0" w:rsidP="00786C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Рекомендуются для поощрения в номинацияхследующие р</w:t>
      </w:r>
      <w:r w:rsidRPr="00ED6C70">
        <w:rPr>
          <w:rFonts w:ascii="Times New Roman" w:hAnsi="Times New Roman"/>
          <w:sz w:val="28"/>
          <w:szCs w:val="28"/>
        </w:rPr>
        <w:t>аботы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6CB0" w:rsidRPr="00D207FB" w:rsidRDefault="00786CB0" w:rsidP="00786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07FB">
        <w:rPr>
          <w:rFonts w:ascii="Times New Roman" w:hAnsi="Times New Roman"/>
          <w:b/>
          <w:sz w:val="24"/>
          <w:szCs w:val="24"/>
        </w:rPr>
        <w:t>Номинация «За практическую ценность работы»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708"/>
      </w:tblGrid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07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07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0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786CB0" w:rsidRPr="002C47B7" w:rsidTr="00786CB0">
        <w:tc>
          <w:tcPr>
            <w:tcW w:w="898" w:type="dxa"/>
            <w:shd w:val="clear" w:color="auto" w:fill="auto"/>
          </w:tcPr>
          <w:p w:rsidR="00786CB0" w:rsidRPr="002C47B7" w:rsidRDefault="00AD6F1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sz w:val="24"/>
                <w:szCs w:val="24"/>
              </w:rPr>
              <w:t xml:space="preserve">Получение лекарственно-профилактических продуктов на основе </w:t>
            </w:r>
            <w:proofErr w:type="spellStart"/>
            <w:r w:rsidRPr="002C47B7">
              <w:rPr>
                <w:rFonts w:ascii="Times New Roman" w:hAnsi="Times New Roman"/>
                <w:sz w:val="24"/>
                <w:szCs w:val="24"/>
              </w:rPr>
              <w:t>спирулины</w:t>
            </w:r>
            <w:proofErr w:type="spellEnd"/>
          </w:p>
        </w:tc>
      </w:tr>
      <w:tr w:rsidR="00786CB0" w:rsidRPr="002C47B7" w:rsidTr="00786CB0">
        <w:tc>
          <w:tcPr>
            <w:tcW w:w="89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7B7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Тканеспецифические</w:t>
            </w:r>
            <w:proofErr w:type="spellEnd"/>
            <w:r w:rsidRPr="002C47B7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и экологические особенности активности </w:t>
            </w:r>
            <w:proofErr w:type="spellStart"/>
            <w:r w:rsidRPr="002C47B7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холинэстераз</w:t>
            </w:r>
            <w:proofErr w:type="spellEnd"/>
            <w:r w:rsidRPr="002C47B7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черноморских рыб</w:t>
            </w:r>
          </w:p>
        </w:tc>
      </w:tr>
      <w:tr w:rsidR="00786CB0" w:rsidRPr="002C47B7" w:rsidTr="00786CB0">
        <w:tc>
          <w:tcPr>
            <w:tcW w:w="89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>Влияние экзогенного азота на посевные и технологические качества зерновок мягкой яровой пшеницы</w:t>
            </w:r>
          </w:p>
        </w:tc>
      </w:tr>
      <w:tr w:rsidR="00786CB0" w:rsidRPr="002C47B7" w:rsidTr="00786CB0">
        <w:tc>
          <w:tcPr>
            <w:tcW w:w="89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>Влияние захламления территории бытовыми отходами на состояние почвы</w:t>
            </w:r>
          </w:p>
        </w:tc>
      </w:tr>
      <w:tr w:rsidR="00786CB0" w:rsidRPr="002C47B7" w:rsidTr="00786CB0">
        <w:tc>
          <w:tcPr>
            <w:tcW w:w="89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B65B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морфометрических характеристик светящегося анчоуса </w:t>
            </w:r>
            <w:r w:rsidRPr="002C47B7">
              <w:rPr>
                <w:rFonts w:ascii="Times New Roman" w:hAnsi="Times New Roman"/>
                <w:i/>
                <w:iCs/>
                <w:caps/>
                <w:sz w:val="24"/>
                <w:szCs w:val="24"/>
              </w:rPr>
              <w:t>Diaphus fragilis</w:t>
            </w:r>
            <w:r w:rsidRPr="002C47B7">
              <w:rPr>
                <w:rFonts w:ascii="Times New Roman" w:hAnsi="Times New Roman"/>
                <w:caps/>
                <w:sz w:val="24"/>
                <w:szCs w:val="24"/>
              </w:rPr>
              <w:t xml:space="preserve"> (Myctophidae, Pisces) </w:t>
            </w: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>для выявления популяционной структуры потенциально-промысловых рыб</w:t>
            </w:r>
          </w:p>
        </w:tc>
      </w:tr>
      <w:tr w:rsidR="00AD6F10" w:rsidRPr="002C47B7" w:rsidTr="00786CB0">
        <w:tc>
          <w:tcPr>
            <w:tcW w:w="898" w:type="dxa"/>
            <w:shd w:val="clear" w:color="auto" w:fill="auto"/>
          </w:tcPr>
          <w:p w:rsidR="00AD6F10" w:rsidRPr="002C47B7" w:rsidRDefault="00AD6F1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8" w:type="dxa"/>
            <w:shd w:val="clear" w:color="auto" w:fill="auto"/>
          </w:tcPr>
          <w:p w:rsidR="00AD6F10" w:rsidRPr="00AD6F10" w:rsidRDefault="00AD6F10" w:rsidP="00AD6F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F10">
              <w:rPr>
                <w:rFonts w:ascii="Times New Roman" w:hAnsi="Times New Roman"/>
                <w:sz w:val="24"/>
                <w:szCs w:val="24"/>
              </w:rPr>
              <w:t>Микробиологическая характеристика Голубой бухты в рекреационный период</w:t>
            </w:r>
          </w:p>
        </w:tc>
      </w:tr>
    </w:tbl>
    <w:p w:rsidR="00786CB0" w:rsidRPr="002C47B7" w:rsidRDefault="00786CB0" w:rsidP="00786C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CB0" w:rsidRPr="00D207FB" w:rsidRDefault="00786CB0" w:rsidP="00786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47B7">
        <w:rPr>
          <w:rFonts w:ascii="Times New Roman" w:hAnsi="Times New Roman"/>
          <w:b/>
          <w:sz w:val="24"/>
          <w:szCs w:val="24"/>
        </w:rPr>
        <w:t>Номинация «За первый опыт научного исследования</w:t>
      </w:r>
      <w:r w:rsidRPr="00D207F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708"/>
      </w:tblGrid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07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07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0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AD6F1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8" w:type="dxa"/>
            <w:shd w:val="clear" w:color="auto" w:fill="auto"/>
          </w:tcPr>
          <w:p w:rsidR="00786CB0" w:rsidRPr="00786CB0" w:rsidRDefault="00786CB0" w:rsidP="00AD6F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B0">
              <w:rPr>
                <w:rFonts w:ascii="Times New Roman" w:hAnsi="Times New Roman"/>
                <w:sz w:val="24"/>
                <w:szCs w:val="24"/>
              </w:rPr>
              <w:t>Исследование развития плоскостопия среди учащихся 1-9 классов муниципального бюджетного общеобразовательного учреждения «Ольшанская основная общеобразовательная школа» Льговского района Курской области и учащихся 1-11 классов муниципального бюджетного общеобразовательного учреждения «</w:t>
            </w:r>
            <w:proofErr w:type="spellStart"/>
            <w:r w:rsidRPr="00786CB0">
              <w:rPr>
                <w:rFonts w:ascii="Times New Roman" w:hAnsi="Times New Roman"/>
                <w:sz w:val="24"/>
                <w:szCs w:val="24"/>
              </w:rPr>
              <w:t>Марицкая</w:t>
            </w:r>
            <w:proofErr w:type="spellEnd"/>
            <w:r w:rsidRPr="00786CB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Льговского района Курской области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8" w:type="dxa"/>
            <w:shd w:val="clear" w:color="auto" w:fill="auto"/>
          </w:tcPr>
          <w:p w:rsidR="00786CB0" w:rsidRPr="007B0032" w:rsidRDefault="00786CB0" w:rsidP="00AD6F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Влияние </w:t>
            </w:r>
            <w:proofErr w:type="spellStart"/>
            <w:r>
              <w:rPr>
                <w:rFonts w:ascii="Times New Roman" w:hAnsi="Times New Roman"/>
              </w:rPr>
              <w:t>метацеркарий</w:t>
            </w:r>
            <w:proofErr w:type="spellEnd"/>
            <w:r>
              <w:rPr>
                <w:rFonts w:ascii="Times New Roman" w:hAnsi="Times New Roman"/>
              </w:rPr>
              <w:t xml:space="preserve"> трематоды </w:t>
            </w:r>
            <w:r w:rsidRPr="007B0032">
              <w:rPr>
                <w:rFonts w:ascii="Times New Roman" w:hAnsi="Times New Roman"/>
                <w:i/>
                <w:lang w:val="en-US"/>
              </w:rPr>
              <w:t>CRYPTOCOTYLE</w:t>
            </w:r>
            <w:r>
              <w:rPr>
                <w:rFonts w:ascii="Times New Roman" w:hAnsi="Times New Roman"/>
              </w:rPr>
              <w:t xml:space="preserve">на состояние бычка-кругляка </w:t>
            </w:r>
            <w:r w:rsidRPr="007B0032">
              <w:rPr>
                <w:rFonts w:ascii="Times New Roman" w:hAnsi="Times New Roman"/>
                <w:i/>
                <w:lang w:val="en-US"/>
              </w:rPr>
              <w:t>NEOGOBIUSMELANOSTOMUS</w:t>
            </w:r>
          </w:p>
        </w:tc>
      </w:tr>
      <w:bookmarkEnd w:id="0"/>
    </w:tbl>
    <w:p w:rsidR="00786CB0" w:rsidRPr="00D207FB" w:rsidRDefault="00786CB0" w:rsidP="00786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CB0" w:rsidRPr="00D207FB" w:rsidRDefault="00786CB0" w:rsidP="00786C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07FB">
        <w:rPr>
          <w:rFonts w:ascii="Times New Roman" w:hAnsi="Times New Roman"/>
          <w:b/>
          <w:sz w:val="24"/>
          <w:szCs w:val="24"/>
        </w:rPr>
        <w:t>Номинация «За изучение природы родного края»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708"/>
      </w:tblGrid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07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07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0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08" w:type="dxa"/>
            <w:shd w:val="clear" w:color="auto" w:fill="auto"/>
          </w:tcPr>
          <w:p w:rsidR="00786CB0" w:rsidRPr="007B0032" w:rsidRDefault="00786CB0" w:rsidP="00AD6F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32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7B0032">
              <w:rPr>
                <w:rFonts w:ascii="Times New Roman" w:hAnsi="Times New Roman"/>
                <w:sz w:val="24"/>
                <w:szCs w:val="24"/>
              </w:rPr>
              <w:t>макрозообентоса</w:t>
            </w:r>
            <w:proofErr w:type="spellEnd"/>
            <w:r w:rsidRPr="007B0032">
              <w:rPr>
                <w:rFonts w:ascii="Times New Roman" w:hAnsi="Times New Roman"/>
                <w:sz w:val="24"/>
                <w:szCs w:val="24"/>
              </w:rPr>
              <w:t xml:space="preserve"> на скалах вдоль побережья Карадага (Чёрное море)»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8" w:type="dxa"/>
            <w:shd w:val="clear" w:color="auto" w:fill="auto"/>
          </w:tcPr>
          <w:p w:rsidR="00786CB0" w:rsidRPr="007B0032" w:rsidRDefault="00786CB0" w:rsidP="00AD6F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Toc434666096"/>
            <w:r w:rsidRPr="007B0032">
              <w:rPr>
                <w:rFonts w:ascii="Times New Roman" w:hAnsi="Times New Roman"/>
                <w:sz w:val="24"/>
                <w:szCs w:val="24"/>
              </w:rPr>
              <w:t xml:space="preserve">Изучение видового состава флоры меловых обнажений коренных берегов реки </w:t>
            </w:r>
            <w:r w:rsidRPr="007B0032">
              <w:rPr>
                <w:rFonts w:ascii="Times New Roman" w:hAnsi="Times New Roman"/>
                <w:sz w:val="24"/>
                <w:szCs w:val="24"/>
              </w:rPr>
              <w:lastRenderedPageBreak/>
              <w:t>Сейм</w:t>
            </w:r>
            <w:bookmarkEnd w:id="1"/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AD6F1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7B7">
              <w:rPr>
                <w:rFonts w:ascii="Times New Roman" w:hAnsi="Times New Roman"/>
                <w:iCs/>
                <w:sz w:val="24"/>
                <w:szCs w:val="24"/>
              </w:rPr>
              <w:t>Формирование растительного сообщества разделительной косы</w:t>
            </w:r>
          </w:p>
          <w:p w:rsidR="00786CB0" w:rsidRPr="002C47B7" w:rsidRDefault="00786CB0" w:rsidP="00AD6F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B7">
              <w:rPr>
                <w:rFonts w:ascii="Times New Roman" w:hAnsi="Times New Roman"/>
                <w:iCs/>
                <w:sz w:val="24"/>
                <w:szCs w:val="24"/>
              </w:rPr>
              <w:t xml:space="preserve">пруда-охладителя </w:t>
            </w:r>
            <w:proofErr w:type="spellStart"/>
            <w:r w:rsidRPr="002C47B7">
              <w:rPr>
                <w:rFonts w:ascii="Times New Roman" w:hAnsi="Times New Roman"/>
                <w:iCs/>
                <w:sz w:val="24"/>
                <w:szCs w:val="24"/>
              </w:rPr>
              <w:t>КуАЭС</w:t>
            </w:r>
            <w:proofErr w:type="spellEnd"/>
            <w:r w:rsidRPr="002C47B7">
              <w:rPr>
                <w:rFonts w:ascii="Times New Roman" w:hAnsi="Times New Roman"/>
                <w:iCs/>
                <w:sz w:val="24"/>
                <w:szCs w:val="24"/>
              </w:rPr>
              <w:t xml:space="preserve"> как пример первичной экологической сукцессии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AD6F1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>Динамика численности и распространение водоплавающих птиц в акваториях Севастополя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AD6F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7B7">
              <w:rPr>
                <w:rFonts w:ascii="Times New Roman" w:hAnsi="Times New Roman"/>
                <w:bCs/>
                <w:sz w:val="24"/>
                <w:szCs w:val="24"/>
              </w:rPr>
              <w:t>Экологическое состояние бухты Круглой в 2015 году</w:t>
            </w:r>
          </w:p>
        </w:tc>
      </w:tr>
      <w:tr w:rsidR="00786CB0" w:rsidRPr="00D207FB" w:rsidTr="00786CB0">
        <w:tc>
          <w:tcPr>
            <w:tcW w:w="898" w:type="dxa"/>
            <w:shd w:val="clear" w:color="auto" w:fill="auto"/>
          </w:tcPr>
          <w:p w:rsidR="00786CB0" w:rsidRPr="00D207FB" w:rsidRDefault="00786CB0" w:rsidP="00B65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8" w:type="dxa"/>
            <w:shd w:val="clear" w:color="auto" w:fill="auto"/>
          </w:tcPr>
          <w:p w:rsidR="00786CB0" w:rsidRPr="002C47B7" w:rsidRDefault="00786CB0" w:rsidP="00AD6F10">
            <w:pPr>
              <w:pStyle w:val="a3"/>
              <w:ind w:left="0"/>
              <w:jc w:val="both"/>
              <w:rPr>
                <w:rStyle w:val="c5"/>
              </w:rPr>
            </w:pPr>
            <w:r w:rsidRPr="002C47B7">
              <w:rPr>
                <w:rStyle w:val="c5"/>
              </w:rPr>
              <w:t xml:space="preserve">Оценка зависимости санитарного состояния </w:t>
            </w:r>
            <w:proofErr w:type="spellStart"/>
            <w:r w:rsidRPr="002C47B7">
              <w:rPr>
                <w:rStyle w:val="c5"/>
              </w:rPr>
              <w:t>байрачных</w:t>
            </w:r>
            <w:proofErr w:type="spellEnd"/>
            <w:r w:rsidRPr="002C47B7">
              <w:rPr>
                <w:rStyle w:val="c5"/>
              </w:rPr>
              <w:t xml:space="preserve"> дубрав</w:t>
            </w:r>
          </w:p>
          <w:p w:rsidR="00786CB0" w:rsidRPr="002C47B7" w:rsidRDefault="00786CB0" w:rsidP="00AD6F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7B7">
              <w:rPr>
                <w:rStyle w:val="c5"/>
                <w:rFonts w:ascii="Times New Roman" w:hAnsi="Times New Roman"/>
                <w:sz w:val="24"/>
                <w:szCs w:val="24"/>
              </w:rPr>
              <w:t>от происхождения</w:t>
            </w:r>
          </w:p>
        </w:tc>
      </w:tr>
    </w:tbl>
    <w:p w:rsidR="00786CB0" w:rsidRPr="00D207FB" w:rsidRDefault="00786CB0" w:rsidP="00786C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6FEE" w:rsidRDefault="002C6FEE" w:rsidP="00786CB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рецензирования работ были выявлены следующие недостатки: формулировка ряда тем глобальна, тематика большинства исследований не оригинальна, </w:t>
      </w:r>
      <w:r w:rsidR="00FD7526">
        <w:rPr>
          <w:rFonts w:ascii="Times New Roman" w:hAnsi="Times New Roman"/>
          <w:sz w:val="28"/>
          <w:szCs w:val="28"/>
        </w:rPr>
        <w:t xml:space="preserve">содержание работы не соответствует теме, </w:t>
      </w:r>
      <w:r>
        <w:rPr>
          <w:rFonts w:ascii="Times New Roman" w:hAnsi="Times New Roman"/>
          <w:sz w:val="28"/>
          <w:szCs w:val="28"/>
        </w:rPr>
        <w:t xml:space="preserve">не соблюдаются требования к </w:t>
      </w:r>
      <w:r w:rsidR="00786CB0">
        <w:rPr>
          <w:rFonts w:ascii="Times New Roman" w:hAnsi="Times New Roman"/>
          <w:sz w:val="28"/>
          <w:szCs w:val="28"/>
        </w:rPr>
        <w:t>формулировкегипотезы</w:t>
      </w:r>
      <w:r>
        <w:rPr>
          <w:rFonts w:ascii="Times New Roman" w:hAnsi="Times New Roman"/>
          <w:sz w:val="28"/>
          <w:szCs w:val="28"/>
        </w:rPr>
        <w:t xml:space="preserve"> и оформлению списка литературы, отсутствуют ссылки в тексте.</w:t>
      </w:r>
    </w:p>
    <w:p w:rsidR="002C6FEE" w:rsidRDefault="002C6FEE" w:rsidP="00DA1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CB0" w:rsidRDefault="002C6FEE" w:rsidP="00432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786CB0" w:rsidRDefault="002C6FEE" w:rsidP="00432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общейбиологии и экологии </w:t>
      </w:r>
    </w:p>
    <w:p w:rsidR="002C6FEE" w:rsidRPr="00DA1246" w:rsidRDefault="002C6FEE" w:rsidP="00432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Курскогогосударственного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университета                                      Н.И. </w:t>
      </w:r>
      <w:proofErr w:type="spellStart"/>
      <w:r>
        <w:rPr>
          <w:rFonts w:ascii="Times New Roman" w:hAnsi="Times New Roman"/>
          <w:sz w:val="28"/>
          <w:szCs w:val="28"/>
        </w:rPr>
        <w:t>Тригуб</w:t>
      </w:r>
      <w:proofErr w:type="spellEnd"/>
    </w:p>
    <w:p w:rsidR="002C6FEE" w:rsidRDefault="002C6FEE" w:rsidP="00DA12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C6FEE" w:rsidRPr="00DA1246" w:rsidRDefault="002C6FEE" w:rsidP="00A14334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sectPr w:rsidR="002C6FEE" w:rsidRPr="00DA1246" w:rsidSect="001B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B0315"/>
    <w:multiLevelType w:val="hybridMultilevel"/>
    <w:tmpl w:val="B5C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4A"/>
    <w:rsid w:val="000C45F8"/>
    <w:rsid w:val="000D704A"/>
    <w:rsid w:val="0018533C"/>
    <w:rsid w:val="001B5F1B"/>
    <w:rsid w:val="001F5D05"/>
    <w:rsid w:val="002C6FEE"/>
    <w:rsid w:val="003E2214"/>
    <w:rsid w:val="0043293A"/>
    <w:rsid w:val="004C16C8"/>
    <w:rsid w:val="00537492"/>
    <w:rsid w:val="0055685A"/>
    <w:rsid w:val="006E3720"/>
    <w:rsid w:val="00786CB0"/>
    <w:rsid w:val="007A7C57"/>
    <w:rsid w:val="007F6730"/>
    <w:rsid w:val="00902632"/>
    <w:rsid w:val="00946D98"/>
    <w:rsid w:val="00984953"/>
    <w:rsid w:val="009F17FD"/>
    <w:rsid w:val="00A14334"/>
    <w:rsid w:val="00AD6F10"/>
    <w:rsid w:val="00DA1246"/>
    <w:rsid w:val="00E87318"/>
    <w:rsid w:val="00ED6C70"/>
    <w:rsid w:val="00EE49E5"/>
    <w:rsid w:val="00F01DCD"/>
    <w:rsid w:val="00FD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786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Природа</dc:creator>
  <cp:keywords/>
  <dc:description/>
  <cp:lastModifiedBy>Цуканов И.П.</cp:lastModifiedBy>
  <cp:revision>22</cp:revision>
  <dcterms:created xsi:type="dcterms:W3CDTF">2015-04-28T08:04:00Z</dcterms:created>
  <dcterms:modified xsi:type="dcterms:W3CDTF">2016-05-31T09:24:00Z</dcterms:modified>
</cp:coreProperties>
</file>